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15" w:rsidRPr="00EB4058" w:rsidRDefault="00222A15" w:rsidP="00222A15">
      <w:pPr>
        <w:spacing w:after="0" w:line="240" w:lineRule="auto"/>
        <w:ind w:left="426"/>
        <w:jc w:val="both"/>
        <w:rPr>
          <w:caps/>
          <w:sz w:val="24"/>
          <w:szCs w:val="24"/>
        </w:rPr>
      </w:pPr>
      <w:r>
        <w:rPr>
          <w:caps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2662555</wp:posOffset>
            </wp:positionH>
            <wp:positionV relativeFrom="paragraph">
              <wp:posOffset>-143510</wp:posOffset>
            </wp:positionV>
            <wp:extent cx="663575" cy="660400"/>
            <wp:effectExtent l="19050" t="0" r="3175" b="0"/>
            <wp:wrapSquare wrapText="bothSides"/>
            <wp:docPr id="2" name="Picture 2" descr="Colleg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lege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A15" w:rsidRPr="00EB4058" w:rsidRDefault="00222A15" w:rsidP="00222A15">
      <w:pPr>
        <w:spacing w:after="0" w:line="240" w:lineRule="auto"/>
        <w:ind w:left="426"/>
        <w:jc w:val="both"/>
        <w:rPr>
          <w:caps/>
          <w:sz w:val="24"/>
          <w:szCs w:val="24"/>
        </w:rPr>
      </w:pPr>
    </w:p>
    <w:p w:rsidR="00222A15" w:rsidRPr="00EB4058" w:rsidRDefault="00222A15" w:rsidP="00222A15">
      <w:pPr>
        <w:spacing w:after="0" w:line="240" w:lineRule="auto"/>
        <w:ind w:left="426"/>
        <w:jc w:val="both"/>
        <w:rPr>
          <w:caps/>
          <w:sz w:val="24"/>
          <w:szCs w:val="24"/>
        </w:rPr>
      </w:pPr>
    </w:p>
    <w:p w:rsidR="00222A15" w:rsidRPr="002C4758" w:rsidRDefault="00222A15" w:rsidP="00222A15">
      <w:pPr>
        <w:spacing w:after="0" w:line="240" w:lineRule="auto"/>
        <w:ind w:left="426"/>
        <w:jc w:val="both"/>
        <w:rPr>
          <w:caps/>
          <w:sz w:val="24"/>
          <w:szCs w:val="24"/>
        </w:rPr>
      </w:pPr>
      <w:r w:rsidRPr="002C4758">
        <w:rPr>
          <w:caps/>
          <w:sz w:val="24"/>
          <w:szCs w:val="24"/>
        </w:rPr>
        <w:t>OFFICE of the principal, s.k.c.g (auto) college, paralakhemundi, gajapati</w:t>
      </w:r>
    </w:p>
    <w:p w:rsidR="00222A15" w:rsidRPr="00EB4058" w:rsidRDefault="00222A15" w:rsidP="00222A15">
      <w:pPr>
        <w:spacing w:after="0" w:line="240" w:lineRule="auto"/>
        <w:ind w:left="426" w:firstLine="720"/>
        <w:jc w:val="both"/>
        <w:rPr>
          <w:caps/>
          <w:sz w:val="24"/>
          <w:szCs w:val="24"/>
        </w:rPr>
      </w:pPr>
    </w:p>
    <w:p w:rsidR="00222A15" w:rsidRPr="00EB4058" w:rsidRDefault="00222A15" w:rsidP="00222A15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EB4058">
        <w:rPr>
          <w:rFonts w:cs="Arial"/>
          <w:sz w:val="24"/>
          <w:szCs w:val="24"/>
        </w:rPr>
        <w:t xml:space="preserve">No: ______/ 19 </w:t>
      </w:r>
      <w:r w:rsidR="002C4758">
        <w:rPr>
          <w:rFonts w:cs="Arial"/>
          <w:sz w:val="24"/>
          <w:szCs w:val="24"/>
        </w:rPr>
        <w:t xml:space="preserve">    </w:t>
      </w:r>
      <w:r w:rsidR="002C4758">
        <w:rPr>
          <w:rFonts w:cs="Arial"/>
          <w:sz w:val="24"/>
          <w:szCs w:val="24"/>
        </w:rPr>
        <w:tab/>
      </w:r>
      <w:r w:rsidR="002C4758">
        <w:rPr>
          <w:rFonts w:cs="Arial"/>
          <w:sz w:val="24"/>
          <w:szCs w:val="24"/>
        </w:rPr>
        <w:tab/>
      </w:r>
      <w:r w:rsidR="002C4758">
        <w:rPr>
          <w:rFonts w:cs="Arial"/>
          <w:sz w:val="24"/>
          <w:szCs w:val="24"/>
        </w:rPr>
        <w:tab/>
      </w:r>
      <w:r w:rsidR="002C4758">
        <w:rPr>
          <w:rFonts w:cs="Arial"/>
          <w:sz w:val="24"/>
          <w:szCs w:val="24"/>
        </w:rPr>
        <w:tab/>
      </w:r>
      <w:r w:rsidR="002C4758">
        <w:rPr>
          <w:rFonts w:cs="Arial"/>
          <w:sz w:val="24"/>
          <w:szCs w:val="24"/>
        </w:rPr>
        <w:tab/>
      </w:r>
      <w:r w:rsidR="002C4758">
        <w:rPr>
          <w:rFonts w:cs="Arial"/>
          <w:sz w:val="24"/>
          <w:szCs w:val="24"/>
        </w:rPr>
        <w:tab/>
        <w:t xml:space="preserve">           Date: 25.02</w:t>
      </w:r>
      <w:r w:rsidRPr="00EB4058">
        <w:rPr>
          <w:rFonts w:cs="Arial"/>
          <w:sz w:val="24"/>
          <w:szCs w:val="24"/>
        </w:rPr>
        <w:t>. 2019</w:t>
      </w:r>
    </w:p>
    <w:p w:rsidR="00222A15" w:rsidRPr="00EB4058" w:rsidRDefault="00222A15" w:rsidP="00222A15">
      <w:pPr>
        <w:spacing w:after="0"/>
        <w:ind w:left="426"/>
        <w:jc w:val="both"/>
        <w:rPr>
          <w:b/>
          <w:sz w:val="24"/>
          <w:szCs w:val="24"/>
        </w:rPr>
      </w:pPr>
    </w:p>
    <w:p w:rsidR="009965AC" w:rsidRDefault="009965AC"/>
    <w:p w:rsidR="00222A15" w:rsidRDefault="00222A15" w:rsidP="00222A15">
      <w:pPr>
        <w:jc w:val="center"/>
        <w:rPr>
          <w:u w:val="single"/>
        </w:rPr>
      </w:pPr>
      <w:r w:rsidRPr="00222A15">
        <w:rPr>
          <w:u w:val="single"/>
        </w:rPr>
        <w:t>NOTICE</w:t>
      </w:r>
    </w:p>
    <w:p w:rsidR="00222A15" w:rsidRDefault="00222A15" w:rsidP="00591239">
      <w:pPr>
        <w:ind w:firstLine="720"/>
        <w:jc w:val="both"/>
      </w:pPr>
      <w:r w:rsidRPr="00BC6AEC">
        <w:rPr>
          <w:b/>
        </w:rPr>
        <w:t>‘NATIONAL SCIENCE DAY</w:t>
      </w:r>
      <w:r w:rsidR="00591239">
        <w:rPr>
          <w:b/>
        </w:rPr>
        <w:t>- 2019</w:t>
      </w:r>
      <w:r w:rsidRPr="00BC6AEC">
        <w:rPr>
          <w:b/>
        </w:rPr>
        <w:t>”</w:t>
      </w:r>
      <w:r>
        <w:t xml:space="preserve"> will be observed on 28</w:t>
      </w:r>
      <w:r w:rsidRPr="00222A15">
        <w:rPr>
          <w:vertAlign w:val="superscript"/>
        </w:rPr>
        <w:t>th</w:t>
      </w:r>
      <w:r>
        <w:t xml:space="preserve"> February, 2019 in the Smart Room of the College. </w:t>
      </w:r>
      <w:r w:rsidR="00BC6AEC">
        <w:t xml:space="preserve">This year’s theme is </w:t>
      </w:r>
      <w:proofErr w:type="gramStart"/>
      <w:r w:rsidR="00BC6AEC" w:rsidRPr="00591239">
        <w:rPr>
          <w:b/>
        </w:rPr>
        <w:t>‘ Science</w:t>
      </w:r>
      <w:proofErr w:type="gramEnd"/>
      <w:r w:rsidR="00BC6AEC" w:rsidRPr="00591239">
        <w:rPr>
          <w:b/>
        </w:rPr>
        <w:t xml:space="preserve"> for the People and the People for Science</w:t>
      </w:r>
      <w:r w:rsidR="00BC6AEC">
        <w:t xml:space="preserve">”. All </w:t>
      </w:r>
      <w:r>
        <w:t xml:space="preserve">Science </w:t>
      </w:r>
      <w:r w:rsidR="00BC6AEC">
        <w:t xml:space="preserve">subject </w:t>
      </w:r>
      <w:r>
        <w:t>Toppers</w:t>
      </w:r>
      <w:r w:rsidR="00BC6AEC">
        <w:t xml:space="preserve"> (Phys, </w:t>
      </w:r>
      <w:proofErr w:type="spellStart"/>
      <w:r w:rsidR="00BC6AEC">
        <w:t>Chem</w:t>
      </w:r>
      <w:proofErr w:type="spellEnd"/>
      <w:r w:rsidR="00BC6AEC">
        <w:t>, Math,</w:t>
      </w:r>
      <w:r>
        <w:t xml:space="preserve"> </w:t>
      </w:r>
      <w:proofErr w:type="spellStart"/>
      <w:r w:rsidR="00BC6AEC">
        <w:t>Bot</w:t>
      </w:r>
      <w:proofErr w:type="spellEnd"/>
      <w:r w:rsidR="00BC6AEC">
        <w:t xml:space="preserve">, </w:t>
      </w:r>
      <w:proofErr w:type="spellStart"/>
      <w:r w:rsidR="00BC6AEC">
        <w:t>Zool</w:t>
      </w:r>
      <w:proofErr w:type="spellEnd"/>
      <w:r w:rsidR="00BC6AEC">
        <w:t xml:space="preserve"> &amp; Comp Sc </w:t>
      </w:r>
      <w:proofErr w:type="spellStart"/>
      <w:r w:rsidR="00BC6AEC">
        <w:t>Hons</w:t>
      </w:r>
      <w:proofErr w:type="spellEnd"/>
      <w:r w:rsidR="00BC6AEC">
        <w:t xml:space="preserve">) </w:t>
      </w:r>
      <w:r>
        <w:t>of last year will be felicitated by the Principal</w:t>
      </w:r>
      <w:r w:rsidR="00BC6AEC">
        <w:t>. The “</w:t>
      </w:r>
      <w:proofErr w:type="spellStart"/>
      <w:r w:rsidR="00BC6AEC" w:rsidRPr="00591239">
        <w:rPr>
          <w:b/>
        </w:rPr>
        <w:t>Hema-Bhawani</w:t>
      </w:r>
      <w:proofErr w:type="spellEnd"/>
      <w:r w:rsidR="00BC6AEC">
        <w:t xml:space="preserve">” award will also be given to Botany </w:t>
      </w:r>
      <w:proofErr w:type="spellStart"/>
      <w:r w:rsidR="00BC6AEC">
        <w:t>Hons</w:t>
      </w:r>
      <w:proofErr w:type="spellEnd"/>
      <w:r w:rsidR="00BC6AEC">
        <w:t xml:space="preserve"> Topper (2018). </w:t>
      </w:r>
      <w:r w:rsidR="00591239">
        <w:t xml:space="preserve">Principal Sir, Dr S.K. </w:t>
      </w:r>
      <w:proofErr w:type="spellStart"/>
      <w:r w:rsidR="00591239">
        <w:t>Mallik</w:t>
      </w:r>
      <w:proofErr w:type="spellEnd"/>
      <w:r w:rsidR="00591239">
        <w:t xml:space="preserve"> shall administer the “Green Pledge” </w:t>
      </w:r>
      <w:r w:rsidR="002C4758">
        <w:t>on this occasion</w:t>
      </w:r>
      <w:r w:rsidR="003554D5">
        <w:t>,</w:t>
      </w:r>
      <w:r w:rsidR="002C4758">
        <w:t xml:space="preserve"> </w:t>
      </w:r>
      <w:r w:rsidR="003554D5">
        <w:t>to all staff and s</w:t>
      </w:r>
      <w:r w:rsidR="00591239">
        <w:t>tudents.</w:t>
      </w:r>
      <w:r w:rsidR="002C4758">
        <w:t xml:space="preserve"> All </w:t>
      </w:r>
      <w:r w:rsidR="003554D5">
        <w:t xml:space="preserve">the </w:t>
      </w:r>
      <w:r w:rsidR="002C4758">
        <w:t>Staff and Students are requested to attend the function and make it a success.</w:t>
      </w:r>
    </w:p>
    <w:p w:rsidR="002C4758" w:rsidRDefault="002C4758" w:rsidP="00591239">
      <w:pPr>
        <w:ind w:firstLine="720"/>
        <w:jc w:val="both"/>
      </w:pPr>
    </w:p>
    <w:p w:rsidR="002C4758" w:rsidRDefault="002C4758" w:rsidP="002C4758">
      <w:pPr>
        <w:ind w:firstLine="720"/>
        <w:jc w:val="right"/>
      </w:pPr>
      <w:r>
        <w:t>PRINCIPAL</w:t>
      </w:r>
    </w:p>
    <w:p w:rsidR="002C4758" w:rsidRDefault="002C4758" w:rsidP="002C4758">
      <w:pPr>
        <w:ind w:firstLine="720"/>
        <w:jc w:val="right"/>
      </w:pPr>
    </w:p>
    <w:p w:rsidR="002C4758" w:rsidRDefault="002C4758" w:rsidP="002C4758">
      <w:pPr>
        <w:ind w:firstLine="720"/>
        <w:jc w:val="center"/>
      </w:pPr>
      <w:r>
        <w:t>*****************</w:t>
      </w:r>
    </w:p>
    <w:p w:rsidR="002C4758" w:rsidRDefault="002C4758" w:rsidP="002C4758">
      <w:pPr>
        <w:ind w:firstLine="720"/>
        <w:jc w:val="right"/>
      </w:pPr>
    </w:p>
    <w:p w:rsidR="002C4758" w:rsidRPr="00EB4058" w:rsidRDefault="002C4758" w:rsidP="002C4758">
      <w:pPr>
        <w:spacing w:after="0" w:line="240" w:lineRule="auto"/>
        <w:ind w:left="426"/>
        <w:jc w:val="both"/>
        <w:rPr>
          <w:caps/>
          <w:sz w:val="24"/>
          <w:szCs w:val="24"/>
        </w:rPr>
      </w:pPr>
      <w:r>
        <w:rPr>
          <w:caps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2662555</wp:posOffset>
            </wp:positionH>
            <wp:positionV relativeFrom="paragraph">
              <wp:posOffset>-143510</wp:posOffset>
            </wp:positionV>
            <wp:extent cx="663575" cy="660400"/>
            <wp:effectExtent l="19050" t="0" r="3175" b="0"/>
            <wp:wrapSquare wrapText="bothSides"/>
            <wp:docPr id="1" name="Picture 2" descr="Colleg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lege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758" w:rsidRPr="00EB4058" w:rsidRDefault="002C4758" w:rsidP="002C4758">
      <w:pPr>
        <w:spacing w:after="0" w:line="240" w:lineRule="auto"/>
        <w:ind w:left="426"/>
        <w:jc w:val="both"/>
        <w:rPr>
          <w:caps/>
          <w:sz w:val="24"/>
          <w:szCs w:val="24"/>
        </w:rPr>
      </w:pPr>
    </w:p>
    <w:p w:rsidR="002C4758" w:rsidRPr="00EB4058" w:rsidRDefault="002C4758" w:rsidP="002C4758">
      <w:pPr>
        <w:spacing w:after="0" w:line="240" w:lineRule="auto"/>
        <w:ind w:left="426"/>
        <w:jc w:val="both"/>
        <w:rPr>
          <w:caps/>
          <w:sz w:val="24"/>
          <w:szCs w:val="24"/>
        </w:rPr>
      </w:pPr>
    </w:p>
    <w:p w:rsidR="002C4758" w:rsidRPr="002C4758" w:rsidRDefault="002C4758" w:rsidP="002C4758">
      <w:pPr>
        <w:spacing w:after="0" w:line="240" w:lineRule="auto"/>
        <w:ind w:left="426"/>
        <w:jc w:val="both"/>
        <w:rPr>
          <w:caps/>
          <w:sz w:val="24"/>
          <w:szCs w:val="24"/>
        </w:rPr>
      </w:pPr>
      <w:r w:rsidRPr="002C4758">
        <w:rPr>
          <w:caps/>
          <w:sz w:val="24"/>
          <w:szCs w:val="24"/>
        </w:rPr>
        <w:t>OFFICE of the principal, s.k.c.g (auto) college, paralakhemundi, gajapati</w:t>
      </w:r>
    </w:p>
    <w:p w:rsidR="002C4758" w:rsidRPr="00EB4058" w:rsidRDefault="002C4758" w:rsidP="002C4758">
      <w:pPr>
        <w:spacing w:after="0" w:line="240" w:lineRule="auto"/>
        <w:ind w:left="426" w:firstLine="720"/>
        <w:jc w:val="both"/>
        <w:rPr>
          <w:caps/>
          <w:sz w:val="24"/>
          <w:szCs w:val="24"/>
        </w:rPr>
      </w:pPr>
    </w:p>
    <w:p w:rsidR="002C4758" w:rsidRPr="00EB4058" w:rsidRDefault="002C4758" w:rsidP="002C4758">
      <w:pPr>
        <w:spacing w:after="0" w:line="240" w:lineRule="auto"/>
        <w:ind w:left="426"/>
        <w:jc w:val="both"/>
        <w:rPr>
          <w:rFonts w:cs="Arial"/>
          <w:sz w:val="24"/>
          <w:szCs w:val="24"/>
        </w:rPr>
      </w:pPr>
      <w:r w:rsidRPr="00EB4058">
        <w:rPr>
          <w:rFonts w:cs="Arial"/>
          <w:sz w:val="24"/>
          <w:szCs w:val="24"/>
        </w:rPr>
        <w:t xml:space="preserve">No: ______/ 19 </w:t>
      </w:r>
      <w:r>
        <w:rPr>
          <w:rFonts w:cs="Arial"/>
          <w:sz w:val="24"/>
          <w:szCs w:val="24"/>
        </w:rPr>
        <w:t xml:space="preserve"> 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      Date: 25.02</w:t>
      </w:r>
      <w:r w:rsidRPr="00EB4058">
        <w:rPr>
          <w:rFonts w:cs="Arial"/>
          <w:sz w:val="24"/>
          <w:szCs w:val="24"/>
        </w:rPr>
        <w:t>. 2019</w:t>
      </w:r>
    </w:p>
    <w:p w:rsidR="002C4758" w:rsidRPr="00EB4058" w:rsidRDefault="002C4758" w:rsidP="002C4758">
      <w:pPr>
        <w:spacing w:after="0"/>
        <w:ind w:left="426"/>
        <w:jc w:val="both"/>
        <w:rPr>
          <w:b/>
          <w:sz w:val="24"/>
          <w:szCs w:val="24"/>
        </w:rPr>
      </w:pPr>
    </w:p>
    <w:p w:rsidR="002C4758" w:rsidRDefault="002C4758" w:rsidP="002C4758"/>
    <w:p w:rsidR="002C4758" w:rsidRDefault="002C4758" w:rsidP="002C4758">
      <w:pPr>
        <w:jc w:val="center"/>
        <w:rPr>
          <w:u w:val="single"/>
        </w:rPr>
      </w:pPr>
      <w:r w:rsidRPr="00222A15">
        <w:rPr>
          <w:u w:val="single"/>
        </w:rPr>
        <w:t>NOTICE</w:t>
      </w:r>
    </w:p>
    <w:p w:rsidR="003554D5" w:rsidRDefault="003554D5" w:rsidP="003554D5">
      <w:pPr>
        <w:ind w:firstLine="720"/>
        <w:jc w:val="both"/>
      </w:pPr>
      <w:r w:rsidRPr="00BC6AEC">
        <w:rPr>
          <w:b/>
        </w:rPr>
        <w:t>‘NATIONAL SCIENCE DAY</w:t>
      </w:r>
      <w:r>
        <w:rPr>
          <w:b/>
        </w:rPr>
        <w:t>- 2019</w:t>
      </w:r>
      <w:r w:rsidRPr="00BC6AEC">
        <w:rPr>
          <w:b/>
        </w:rPr>
        <w:t>”</w:t>
      </w:r>
      <w:r>
        <w:t xml:space="preserve"> will be observed on 28</w:t>
      </w:r>
      <w:r w:rsidRPr="00222A15">
        <w:rPr>
          <w:vertAlign w:val="superscript"/>
        </w:rPr>
        <w:t>th</w:t>
      </w:r>
      <w:r>
        <w:t xml:space="preserve"> February, 2019 in the Smart Room of the College. This year’s theme is </w:t>
      </w:r>
      <w:proofErr w:type="gramStart"/>
      <w:r w:rsidRPr="00591239">
        <w:rPr>
          <w:b/>
        </w:rPr>
        <w:t>‘ Science</w:t>
      </w:r>
      <w:proofErr w:type="gramEnd"/>
      <w:r w:rsidRPr="00591239">
        <w:rPr>
          <w:b/>
        </w:rPr>
        <w:t xml:space="preserve"> for the People and the People for Science</w:t>
      </w:r>
      <w:r>
        <w:t xml:space="preserve">”. All Science subject Toppers (Phys, </w:t>
      </w:r>
      <w:proofErr w:type="spellStart"/>
      <w:r>
        <w:t>Chem</w:t>
      </w:r>
      <w:proofErr w:type="spellEnd"/>
      <w:r>
        <w:t xml:space="preserve">, Math, </w:t>
      </w:r>
      <w:proofErr w:type="spellStart"/>
      <w:r>
        <w:t>Bot</w:t>
      </w:r>
      <w:proofErr w:type="spellEnd"/>
      <w:r>
        <w:t xml:space="preserve">, </w:t>
      </w:r>
      <w:proofErr w:type="spellStart"/>
      <w:r>
        <w:t>Zool</w:t>
      </w:r>
      <w:proofErr w:type="spellEnd"/>
      <w:r>
        <w:t xml:space="preserve"> &amp; Comp Sc </w:t>
      </w:r>
      <w:proofErr w:type="spellStart"/>
      <w:r>
        <w:t>Hons</w:t>
      </w:r>
      <w:proofErr w:type="spellEnd"/>
      <w:r>
        <w:t>) of last year will be felicitated by the Principal. The “</w:t>
      </w:r>
      <w:proofErr w:type="spellStart"/>
      <w:r w:rsidRPr="00591239">
        <w:rPr>
          <w:b/>
        </w:rPr>
        <w:t>Hema-Bhawani</w:t>
      </w:r>
      <w:proofErr w:type="spellEnd"/>
      <w:r>
        <w:t xml:space="preserve">” award will also be given to Botany </w:t>
      </w:r>
      <w:proofErr w:type="spellStart"/>
      <w:r>
        <w:t>Hons</w:t>
      </w:r>
      <w:proofErr w:type="spellEnd"/>
      <w:r>
        <w:t xml:space="preserve"> Topper (2018). Principal Sir, Dr S.K. </w:t>
      </w:r>
      <w:proofErr w:type="spellStart"/>
      <w:r>
        <w:t>Mallik</w:t>
      </w:r>
      <w:proofErr w:type="spellEnd"/>
      <w:r>
        <w:t xml:space="preserve"> shall administer the “Green Pledge” on this occasion, to all staff and students. All the Staff and Students are requested to attend the function and make it a success.</w:t>
      </w:r>
    </w:p>
    <w:p w:rsidR="002C4758" w:rsidRDefault="002C4758" w:rsidP="002C4758">
      <w:pPr>
        <w:ind w:firstLine="720"/>
        <w:jc w:val="both"/>
      </w:pPr>
    </w:p>
    <w:p w:rsidR="002C4758" w:rsidRPr="00222A15" w:rsidRDefault="002C4758" w:rsidP="005637A8">
      <w:pPr>
        <w:ind w:firstLine="720"/>
        <w:jc w:val="right"/>
      </w:pPr>
      <w:r>
        <w:t>PRINCIPAL</w:t>
      </w:r>
    </w:p>
    <w:sectPr w:rsidR="002C4758" w:rsidRPr="00222A15" w:rsidSect="00996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222A15"/>
    <w:rsid w:val="00222A15"/>
    <w:rsid w:val="002C4758"/>
    <w:rsid w:val="003554D5"/>
    <w:rsid w:val="005637A8"/>
    <w:rsid w:val="00591239"/>
    <w:rsid w:val="009965AC"/>
    <w:rsid w:val="00BC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skcg</cp:lastModifiedBy>
  <cp:revision>3</cp:revision>
  <dcterms:created xsi:type="dcterms:W3CDTF">2019-02-24T20:05:00Z</dcterms:created>
  <dcterms:modified xsi:type="dcterms:W3CDTF">2019-02-25T12:12:00Z</dcterms:modified>
</cp:coreProperties>
</file>